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AE0904" w14:textId="77777777" w:rsidR="00DC1F61" w:rsidRDefault="00DC1F61" w:rsidP="00DC1F61">
      <w:pPr>
        <w:pStyle w:val="a3"/>
      </w:pPr>
    </w:p>
    <w:p w14:paraId="169C9887" w14:textId="215F6559" w:rsidR="00DC1F61" w:rsidRDefault="00935E5A" w:rsidP="00DC1F61">
      <w:pPr>
        <w:pStyle w:val="a3"/>
      </w:pPr>
      <w:r w:rsidRPr="00152276">
        <w:rPr>
          <w:rFonts w:hint="eastAsia"/>
        </w:rPr>
        <w:t>为了更好的服务</w:t>
      </w:r>
      <w:r>
        <w:rPr>
          <w:rFonts w:hint="eastAsia"/>
        </w:rPr>
        <w:t>于不同</w:t>
      </w:r>
      <w:r w:rsidRPr="00152276">
        <w:rPr>
          <w:rFonts w:hint="eastAsia"/>
        </w:rPr>
        <w:t>地理</w:t>
      </w:r>
      <w:r>
        <w:rPr>
          <w:rFonts w:hint="eastAsia"/>
        </w:rPr>
        <w:t>位置</w:t>
      </w:r>
      <w:r w:rsidRPr="00152276">
        <w:rPr>
          <w:rFonts w:hint="eastAsia"/>
        </w:rPr>
        <w:t>上的用户，网络视频业务</w:t>
      </w:r>
      <w:r>
        <w:rPr>
          <w:rFonts w:hint="eastAsia"/>
        </w:rPr>
        <w:t>提供商会使用专门的功能性服务器进行视频</w:t>
      </w:r>
      <w:r w:rsidRPr="00152276">
        <w:rPr>
          <w:rFonts w:hint="eastAsia"/>
        </w:rPr>
        <w:t>分发。</w:t>
      </w:r>
      <w:r>
        <w:rPr>
          <w:rFonts w:hint="eastAsia"/>
        </w:rPr>
        <w:t>这些</w:t>
      </w:r>
      <w:r w:rsidRPr="00152276">
        <w:rPr>
          <w:rFonts w:hint="eastAsia"/>
        </w:rPr>
        <w:t>分发</w:t>
      </w:r>
      <w:r>
        <w:rPr>
          <w:rFonts w:hint="eastAsia"/>
        </w:rPr>
        <w:t>服务器持续传输大量视频文件，因而在网络的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任务中是极为重要的。然而，网络视频业务分发服务器往往具有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特性，从网络运营商角度对其精准识别是极为困难的。</w:t>
      </w:r>
    </w:p>
    <w:p w14:paraId="10941DC1" w14:textId="3BB1B7BE" w:rsidR="00DC1F61" w:rsidRDefault="00DC1F61" w:rsidP="00DC1F61">
      <w:pPr>
        <w:pStyle w:val="a3"/>
      </w:pPr>
    </w:p>
    <w:p w14:paraId="1D463D1F" w14:textId="77777777" w:rsidR="00DC1F61" w:rsidRDefault="00DC1F61" w:rsidP="00DC1F61">
      <w:pPr>
        <w:pStyle w:val="a3"/>
      </w:pPr>
    </w:p>
    <w:p w14:paraId="2AA39718" w14:textId="09E3C2ED" w:rsidR="00DC1F61" w:rsidRDefault="0094282C" w:rsidP="00DC1F61">
      <w:pPr>
        <w:pStyle w:val="a3"/>
      </w:pPr>
      <w:r>
        <w:t>现存的研究工作多集中于固定网络环境中</w:t>
      </w:r>
      <w:r>
        <w:rPr>
          <w:rFonts w:hint="eastAsia"/>
        </w:rPr>
        <w:t>，而本文中我</w:t>
      </w:r>
      <w:r w:rsidRPr="00465D0B">
        <w:rPr>
          <w:rFonts w:hint="eastAsia"/>
        </w:rPr>
        <w:t>们</w:t>
      </w:r>
      <w:r>
        <w:rPr>
          <w:rFonts w:hint="eastAsia"/>
        </w:rPr>
        <w:t>则探索了在新兴的</w:t>
      </w:r>
      <w:r>
        <w:t>移动网络中视频用户</w:t>
      </w:r>
      <w:r>
        <w:rPr>
          <w:rFonts w:hint="eastAsia"/>
        </w:rPr>
        <w:t>的</w:t>
      </w:r>
      <w:r>
        <w:t>行为特性。</w:t>
      </w:r>
    </w:p>
    <w:p w14:paraId="60E83C79" w14:textId="77777777" w:rsidR="00DC1F61" w:rsidRDefault="00DC1F61" w:rsidP="00DC1F61">
      <w:pPr>
        <w:pStyle w:val="a3"/>
      </w:pPr>
    </w:p>
    <w:p w14:paraId="4864D61B" w14:textId="77777777" w:rsidR="00DC1F61" w:rsidRDefault="00DC1F61" w:rsidP="00DC1F61">
      <w:pPr>
        <w:pStyle w:val="a3"/>
      </w:pPr>
    </w:p>
    <w:p w14:paraId="5F76B614" w14:textId="77777777" w:rsidR="00DC1F61" w:rsidRDefault="00DC1F61" w:rsidP="00DC1F61">
      <w:pPr>
        <w:pStyle w:val="a3"/>
      </w:pPr>
    </w:p>
    <w:p w14:paraId="68340929" w14:textId="77777777" w:rsidR="00DC1F61" w:rsidRDefault="00DC1F61" w:rsidP="00DC1F61">
      <w:pPr>
        <w:pStyle w:val="a3"/>
      </w:pPr>
    </w:p>
    <w:p w14:paraId="2F505950" w14:textId="77777777" w:rsidR="00DC1F61" w:rsidRDefault="00DC1F61" w:rsidP="00DC1F61">
      <w:pPr>
        <w:pStyle w:val="a3"/>
      </w:pPr>
    </w:p>
    <w:p w14:paraId="387F2FB9" w14:textId="77777777" w:rsidR="00DC1F61" w:rsidRDefault="00DC1F61"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73394EF8"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7349F">
        <w:rPr>
          <w:rFonts w:hint="eastAsia"/>
        </w:rPr>
        <w:t>互联网技术</w:t>
      </w:r>
      <w:r w:rsidR="003821C5">
        <w:rPr>
          <w:rFonts w:hint="eastAsia"/>
        </w:rPr>
        <w:t>虽然</w:t>
      </w:r>
      <w:r w:rsidR="00D7349F">
        <w:rPr>
          <w:rFonts w:hint="eastAsia"/>
        </w:rPr>
        <w:t>起步较晚，但</w:t>
      </w:r>
      <w:r w:rsidR="00925725" w:rsidRPr="00925725">
        <w:rPr>
          <w:rFonts w:hint="eastAsia"/>
        </w:rPr>
        <w:t>自</w:t>
      </w:r>
      <w:r w:rsidR="00A82F89">
        <w:rPr>
          <w:rFonts w:hint="eastAsia"/>
        </w:rPr>
        <w:t>从</w:t>
      </w:r>
      <w:r w:rsidR="00925725" w:rsidRPr="00925725">
        <w:rPr>
          <w:rFonts w:hint="eastAsia"/>
        </w:rPr>
        <w:t>1994</w:t>
      </w:r>
      <w:r w:rsidR="00925725" w:rsidRPr="00925725">
        <w:rPr>
          <w:rFonts w:hint="eastAsia"/>
        </w:rPr>
        <w:t>年正式接入互联网</w:t>
      </w:r>
      <w:r w:rsidR="006D38E4">
        <w:rPr>
          <w:rFonts w:hint="eastAsia"/>
        </w:rPr>
        <w:t>并</w:t>
      </w:r>
      <w:r w:rsidR="00D7349F">
        <w:rPr>
          <w:rFonts w:hint="eastAsia"/>
        </w:rPr>
        <w:t>经过</w:t>
      </w:r>
      <w:r w:rsidR="00765AA3">
        <w:rPr>
          <w:rFonts w:hint="eastAsia"/>
        </w:rPr>
        <w:t>多</w:t>
      </w:r>
      <w:r w:rsidR="00D7349F">
        <w:rPr>
          <w:rFonts w:hint="eastAsia"/>
        </w:rPr>
        <w:t>年的迅速发展，目前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给出了近十年来中国互联网用户规模的变化情况。</w:t>
      </w:r>
      <w:r w:rsidR="00CA2052">
        <w:rPr>
          <w:rFonts w:hint="eastAsia"/>
        </w:rPr>
        <w:t>从中我们可以看出，我国互联网用户数保持逐年增长，</w:t>
      </w:r>
      <w:r w:rsidR="00CA2052">
        <w:rPr>
          <w:rFonts w:hint="eastAsia"/>
        </w:rPr>
        <w:lastRenderedPageBreak/>
        <w:t>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而相较于传统的网络流媒体业务，目前网络视频业务的播放形式更加灵活方便、操作更加用户友好、内容更加丰富多样，从而越来越受到用户的欢迎。</w:t>
      </w:r>
    </w:p>
    <w:p w14:paraId="780FD208" w14:textId="52AE7C13" w:rsidR="00D1196F" w:rsidRDefault="00250FAA" w:rsidP="00D1196F">
      <w:pPr>
        <w:pStyle w:val="a3"/>
        <w:ind w:firstLine="420"/>
      </w:pPr>
      <w:r>
        <w:rPr>
          <w:rFonts w:hint="eastAsia"/>
        </w:rPr>
        <w:lastRenderedPageBreak/>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多为微电影、网络剧、自制综艺等节目类型。在内容上，平台自制内容往往具有自身特色并强调差异化，以减少了业务提供商对版权方的过度依赖。而在开销上，视频的制作成本往往可以低于版权购买费用，</w:t>
      </w:r>
      <w:r w:rsidR="008B0D18">
        <w:rPr>
          <w:rFonts w:hint="eastAsia"/>
        </w:rPr>
        <w:lastRenderedPageBreak/>
        <w:t>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45C8341A" w:rsidR="00C27FE0" w:rsidRDefault="00C27FE0" w:rsidP="00C27FE0">
      <w:pPr>
        <w:pStyle w:val="a3"/>
        <w:jc w:val="center"/>
      </w:pPr>
      <w:r>
        <w:rPr>
          <w:rFonts w:hint="eastAsia"/>
        </w:rPr>
        <w:t>表</w:t>
      </w:r>
      <w:r>
        <w:rPr>
          <w:rFonts w:hint="eastAsia"/>
        </w:rPr>
        <w:t>1-X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4E52C940" w:rsidR="00B26C4C" w:rsidRDefault="009E166D" w:rsidP="00B26C4C">
      <w:pPr>
        <w:pStyle w:val="a3"/>
        <w:spacing w:line="240" w:lineRule="auto"/>
        <w:jc w:val="center"/>
      </w:pPr>
      <w:r>
        <w:rPr>
          <w:noProof/>
        </w:rPr>
        <w:lastRenderedPageBreak/>
        <w:drawing>
          <wp:inline distT="0" distB="0" distL="0" distR="0" wp14:anchorId="58FF7A95" wp14:editId="4E827DC1">
            <wp:extent cx="5220000" cy="3182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51AC29D5" w:rsidR="00B26C4C" w:rsidRDefault="007635D1" w:rsidP="007635D1">
      <w:pPr>
        <w:pStyle w:val="a6"/>
      </w:pPr>
      <w:r>
        <w:rPr>
          <w:rFonts w:hint="eastAsia"/>
        </w:rPr>
        <w:t>图</w:t>
      </w:r>
      <w:r>
        <w:rPr>
          <w:rFonts w:hint="eastAsia"/>
        </w:rPr>
        <w:t>1-X</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CD86652" w:rsidR="001D6178" w:rsidRDefault="001D6178" w:rsidP="001D6178">
      <w:pPr>
        <w:pStyle w:val="a3"/>
        <w:jc w:val="center"/>
      </w:pPr>
      <w:r>
        <w:rPr>
          <w:rFonts w:hint="eastAsia"/>
        </w:rPr>
        <w:t>表</w:t>
      </w:r>
      <w:r>
        <w:rPr>
          <w:rFonts w:hint="eastAsia"/>
        </w:rPr>
        <w:t xml:space="preserve">1-X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框架来对海量网络数据进行存储与处理。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则记录了文件、数据块、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77777777" w:rsidR="009B416C" w:rsidRDefault="009B416C" w:rsidP="009B416C">
      <w:pPr>
        <w:pStyle w:val="a6"/>
      </w:pPr>
      <w:r>
        <w:rPr>
          <w:rFonts w:hint="eastAsia"/>
        </w:rPr>
        <w:t>图</w:t>
      </w:r>
      <w:r>
        <w:rPr>
          <w:rFonts w:hint="eastAsia"/>
        </w:rPr>
        <w:t>1-X HDFS</w:t>
      </w:r>
      <w:r>
        <w:rPr>
          <w:rFonts w:hint="eastAsia"/>
        </w:rPr>
        <w:t>架构示意图</w:t>
      </w:r>
    </w:p>
    <w:p w14:paraId="1F65F206" w14:textId="77777777" w:rsidR="009B416C" w:rsidRPr="009B416C" w:rsidRDefault="009B416C" w:rsidP="009B416C">
      <w:pPr>
        <w:pStyle w:val="a3"/>
        <w:jc w:val="center"/>
      </w:pPr>
    </w:p>
    <w:p w14:paraId="7E502B2D" w14:textId="48AEF1A7"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0BA40BF8" w:rsidR="008A0AE4" w:rsidRDefault="005B2BFF" w:rsidP="005B2BFF">
      <w:pPr>
        <w:pStyle w:val="a6"/>
      </w:pPr>
      <w:r>
        <w:rPr>
          <w:rFonts w:hint="eastAsia"/>
        </w:rPr>
        <w:t>图</w:t>
      </w:r>
      <w:r>
        <w:rPr>
          <w:rFonts w:hint="eastAsia"/>
        </w:rPr>
        <w:t>1-X MapReduce</w:t>
      </w:r>
      <w:r>
        <w:rPr>
          <w:rFonts w:hint="eastAsia"/>
        </w:rPr>
        <w:t>流程示意图</w:t>
      </w:r>
    </w:p>
    <w:p w14:paraId="5E40FACA" w14:textId="77777777" w:rsidR="008A0AE4" w:rsidRDefault="008A0AE4" w:rsidP="00521791">
      <w:pPr>
        <w:pStyle w:val="a3"/>
        <w:jc w:val="center"/>
      </w:pPr>
    </w:p>
    <w:p w14:paraId="29D01197" w14:textId="7FAEEEF5"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7AC37DB1"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、数据挖掘、</w:t>
      </w:r>
      <w:r w:rsidR="00DD20AF">
        <w:rPr>
          <w:rFonts w:hint="eastAsia"/>
        </w:rPr>
        <w:t>数据建模等技术，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531E604F" w:rsidR="00454F39" w:rsidRDefault="0094282C" w:rsidP="0094282C">
      <w:pPr>
        <w:pStyle w:val="a3"/>
        <w:ind w:firstLine="420"/>
      </w:pPr>
      <w:r>
        <w:rPr>
          <w:rFonts w:hint="eastAsia"/>
        </w:rPr>
        <w:t>对网络视频业务</w:t>
      </w:r>
      <w:r>
        <w:t>用户行为</w:t>
      </w:r>
      <w:r>
        <w:rPr>
          <w:rFonts w:hint="eastAsia"/>
        </w:rPr>
        <w:t>进行</w:t>
      </w:r>
      <w:r>
        <w:t>特性分析</w:t>
      </w:r>
      <w:r>
        <w:rPr>
          <w:rFonts w:hint="eastAsia"/>
        </w:rPr>
        <w:t>，</w:t>
      </w:r>
      <w:r>
        <w:t>有助于网络运营商和业务提供商调整</w:t>
      </w:r>
      <w:r>
        <w:rPr>
          <w:rFonts w:hint="eastAsia"/>
        </w:rPr>
        <w:t>优化设施</w:t>
      </w:r>
      <w:r>
        <w:t>部署和业务</w:t>
      </w:r>
      <w:r>
        <w:rPr>
          <w:rFonts w:hint="eastAsia"/>
        </w:rPr>
        <w:t>设计</w:t>
      </w:r>
      <w:r>
        <w:t>，</w:t>
      </w:r>
      <w:r>
        <w:rPr>
          <w:rFonts w:hint="eastAsia"/>
        </w:rPr>
        <w:t>从而</w:t>
      </w:r>
      <w:r>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，对移动视频用户的行为进行了</w:t>
      </w:r>
      <w:r w:rsidR="00034804">
        <w:t>深入</w:t>
      </w:r>
      <w:r w:rsidR="00034804">
        <w:rPr>
          <w:rFonts w:hint="eastAsia"/>
        </w:rPr>
        <w:t>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434FFB">
        <w:rPr>
          <w:rFonts w:hint="eastAsia"/>
        </w:rPr>
        <w:t>用户</w:t>
      </w:r>
      <w:r w:rsidR="00454F39">
        <w:rPr>
          <w:rFonts w:hint="eastAsia"/>
        </w:rPr>
        <w:t>行为</w:t>
      </w:r>
      <w:r w:rsidR="00A65C7A">
        <w:rPr>
          <w:rFonts w:hint="eastAsia"/>
        </w:rPr>
        <w:t>指标，并</w:t>
      </w:r>
      <w:r w:rsidR="00454F39">
        <w:rPr>
          <w:rFonts w:hint="eastAsia"/>
        </w:rPr>
        <w:t>进行了</w:t>
      </w:r>
      <w:r w:rsidR="00A65C7A">
        <w:rPr>
          <w:rFonts w:hint="eastAsia"/>
        </w:rPr>
        <w:t>特性</w:t>
      </w:r>
      <w:r w:rsidR="00454F39">
        <w:rPr>
          <w:rFonts w:hint="eastAsia"/>
        </w:rPr>
        <w:t>分析。此外，我们还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983100">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350FB8F3" w:rsidR="00FB603D" w:rsidRDefault="002F58D1" w:rsidP="00DB2928">
      <w:pPr>
        <w:pStyle w:val="a3"/>
        <w:ind w:firstLine="420"/>
      </w:pPr>
      <w:r>
        <w:rPr>
          <w:rFonts w:hint="eastAsia"/>
        </w:rPr>
        <w:t>为了提供视频推荐、定向广告投放等个性化信息服务，网络视频业务提供商往往对其用户在业务使用</w:t>
      </w:r>
      <w:r w:rsidR="003A113C">
        <w:rPr>
          <w:rFonts w:hint="eastAsia"/>
        </w:rPr>
        <w:t>时</w:t>
      </w:r>
      <w:r>
        <w:rPr>
          <w:rFonts w:hint="eastAsia"/>
        </w:rPr>
        <w:t>的兴趣与习惯格外感兴趣。本文中，我们</w:t>
      </w:r>
      <w:r w:rsidR="00291A7B">
        <w:rPr>
          <w:rFonts w:hint="eastAsia"/>
        </w:rPr>
        <w:t>研究了</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46DD0">
        <w:rPr>
          <w:rFonts w:hint="eastAsia"/>
        </w:rPr>
        <w:t>，</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49E65382"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7A43010D"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，对于业务提供商、在线广告商、内容生产者等利益相关方而言，具有重要的实际应用价值。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接下来，我们分别考虑视频播放量的增长模式和级别转换，进一步提出了两种分组专用回归模型，对网络视频的未来流行</w:t>
      </w:r>
      <w:r w:rsidR="005F4BD7">
        <w:rPr>
          <w:rFonts w:hint="eastAsia"/>
        </w:rPr>
        <w:lastRenderedPageBreak/>
        <w:t>度数值进行预测。</w:t>
      </w:r>
    </w:p>
    <w:p w14:paraId="7235D38E" w14:textId="1601D2D8" w:rsidR="009C1451" w:rsidRDefault="009C1451" w:rsidP="009C1451">
      <w:pPr>
        <w:pStyle w:val="-0"/>
        <w:spacing w:before="312" w:after="312"/>
      </w:pPr>
      <w:r>
        <w:t>论文结构</w:t>
      </w:r>
    </w:p>
    <w:p w14:paraId="6AB16635" w14:textId="4DF40C8B" w:rsidR="00816CB1" w:rsidRPr="00C8030A" w:rsidRDefault="00C8030A" w:rsidP="00C8030A">
      <w:pPr>
        <w:pStyle w:val="a3"/>
        <w:ind w:left="420"/>
      </w:pPr>
      <w:r>
        <w:rPr>
          <w:rFonts w:hint="eastAsia"/>
        </w:rPr>
        <w:t>本文共分为六章，论文组织结构如题</w:t>
      </w:r>
      <w:r>
        <w:rPr>
          <w:rFonts w:hint="eastAsia"/>
        </w:rPr>
        <w:t>1-X</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4F3CBF2E"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7727E117"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此外，交叉比较了不同分析角度、不同用户类型的用户行为相关关系。</w:t>
      </w:r>
    </w:p>
    <w:p w14:paraId="6A633EC7" w14:textId="4C9C0FFA"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D9703A">
        <w:rPr>
          <w:rFonts w:hint="eastAsia"/>
        </w:rPr>
        <w:t>对</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最后，研究了用户喜好特性反映出的用户之间的关系。对于上传者，从粉丝规模进行了分析</w:t>
      </w:r>
      <w:r w:rsidR="00542648">
        <w:rPr>
          <w:rFonts w:hint="eastAsia"/>
        </w:rPr>
        <w:t>；而对于播放者，基于视频偏好构建了用户网络并进行分析。</w:t>
      </w:r>
    </w:p>
    <w:p w14:paraId="13AD38B6" w14:textId="3104BC99"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整体播放量的分布与影响因子，并依据播放量将视频的长期流行度划分为不同的级别。从单体角度，提出了活跃天与活跃期的概念，并分析了视频播放量在各天的分布。基于分析结果，提出了播放量激增的概念，</w:t>
      </w:r>
      <w:r w:rsidR="00A44294">
        <w:rPr>
          <w:rFonts w:hint="eastAsia"/>
        </w:rPr>
        <w:lastRenderedPageBreak/>
        <w:t>并定义了不同的播放量增长模式。接下来，对网络视频的未来流行度进行预测。预测对象分为播放量级别和播放量数值两种。对于播放量级别预测，</w:t>
      </w:r>
      <w:r w:rsidR="00180D76">
        <w:rPr>
          <w:rFonts w:hint="eastAsia"/>
        </w:rPr>
        <w:t>提出了多维度特征和高效分类算法，并在不同预测情形下进行了实验分析，研究了预测方法的可行性与有效性。而对于播放量数值预测，通过对视频早期</w:t>
      </w:r>
      <w:r w:rsidR="00180D76">
        <w:rPr>
          <w:rFonts w:hint="eastAsia"/>
        </w:rPr>
        <w:t>-</w:t>
      </w:r>
      <w:r w:rsidR="00180D76">
        <w:rPr>
          <w:rFonts w:hint="eastAsia"/>
        </w:rPr>
        <w:t>长期播放量关系的研究，分别提出了基于播放量增长模式和基于播放量级别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5D1B2A16" w:rsidR="00FD471E" w:rsidRDefault="00216B0E" w:rsidP="00216B0E">
      <w:pPr>
        <w:pStyle w:val="a6"/>
      </w:pPr>
      <w:r>
        <w:rPr>
          <w:rFonts w:hint="eastAsia"/>
        </w:rPr>
        <w:t>图</w:t>
      </w:r>
      <w:r>
        <w:rPr>
          <w:rFonts w:hint="eastAsia"/>
        </w:rPr>
        <w:t>1-X</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7AE2081E"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9868E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9868E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9868E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9868E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9868E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9868E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9868E9"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9868E9"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9868E9"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9868E9"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9868E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9868E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9868E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9868E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9868E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9868E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9868E9"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9868E9"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9868E9"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9868E9"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9868E9"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9868E9"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9868E9"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9868E9"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9868E9"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9868E9"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9868E9"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9868E9"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9868E9"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9868E9"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9868E9"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9868E9"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9868E9"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9868E9"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9868E9"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9868E9"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9868E9"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9868E9"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9868E9"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9868E9"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170109E9"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来拟合。我们进一步将视频流行度划分为不同级别，并分析了视频类型对于长期播放量的影响。从视频单体的角度，我们首先根据各视频每天获取的播放量定义了活跃天的概念，并进一步</w:t>
      </w:r>
      <w:r w:rsidR="00BF38E7">
        <w:rPr>
          <w:rFonts w:hint="eastAsia"/>
        </w:rPr>
        <w:lastRenderedPageBreak/>
        <w:t>分析了各视频的活跃期长度。接下来，我们定量的衡量了视频各天获取播放量的均匀程度，并提出了视频激增的概念。基于视频激增的数量和时间位置，我们定义了播放量增长趋势，来描述视频单体的流行度演化趋势。最后，我们研究了不同流行度级别的视频组中，播放量增长趋势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rPr>
          <w:rFonts w:hint="eastAsia"/>
        </w:rPr>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w:t>
      </w:r>
      <w:r w:rsidR="003A2605">
        <w:rPr>
          <w:rFonts w:hint="eastAsia"/>
        </w:rPr>
        <w:t>，检测对象为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w:t>
      </w:r>
      <w:r w:rsidR="003A2605">
        <w:rPr>
          <w:rFonts w:hint="eastAsia"/>
        </w:rPr>
        <w:t>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rPr>
          <w:rFonts w:hint="eastAsia"/>
        </w:rPr>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w:t>
      </w:r>
      <w:r>
        <w:rPr>
          <w:rFonts w:hint="eastAsia"/>
        </w:rPr>
        <w:t>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w:t>
      </w:r>
      <w:r>
        <w:rPr>
          <w:rFonts w:hint="eastAsia"/>
        </w:rPr>
        <w:t>网络</w:t>
      </w:r>
      <w:r>
        <w:rPr>
          <w:rFonts w:hint="eastAsia"/>
        </w:rPr>
        <w:t>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w:t>
      </w:r>
      <w:r w:rsidR="00CE1559">
        <w:rPr>
          <w:rFonts w:hint="eastAsia"/>
        </w:rPr>
        <w:t>与业务提供商进行合作</w:t>
      </w:r>
      <w:r w:rsidR="00CE1559">
        <w:rPr>
          <w:rFonts w:hint="eastAsia"/>
        </w:rPr>
        <w:t>，以获取更为详细多样化的用户上报信息。基于此，我们可以进一步扩展对用户行为和用户喜好的分析角度，进行更全面的研究。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rPr>
          <w:rFonts w:hint="eastAsia"/>
        </w:rPr>
      </w:pPr>
      <w:r>
        <w:rPr>
          <w:rFonts w:hint="eastAsia"/>
        </w:rPr>
        <w:t>第六章中，我们提出了多个对网络视频业务未来流行度的预测方法。这些方法的预测对象为新上传视频，预测内容为视频在一段时间后（</w:t>
      </w:r>
      <w:r>
        <w:rPr>
          <w:rFonts w:hint="eastAsia"/>
        </w:rPr>
        <w:t>不远将来</w:t>
      </w:r>
      <w:r>
        <w:rPr>
          <w:rFonts w:hint="eastAsia"/>
        </w:rPr>
        <w:t>）的播放量。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bookmarkStart w:id="0" w:name="_GoBack"/>
      <w:bookmarkEnd w:id="0"/>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1FF7"/>
    <w:rsid w:val="00012036"/>
    <w:rsid w:val="00012218"/>
    <w:rsid w:val="00012745"/>
    <w:rsid w:val="00012890"/>
    <w:rsid w:val="00012CCA"/>
    <w:rsid w:val="00013EF0"/>
    <w:rsid w:val="000145B4"/>
    <w:rsid w:val="0001477C"/>
    <w:rsid w:val="0001509E"/>
    <w:rsid w:val="00015671"/>
    <w:rsid w:val="000158E8"/>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D42"/>
    <w:rsid w:val="000222F3"/>
    <w:rsid w:val="000225A8"/>
    <w:rsid w:val="000227B7"/>
    <w:rsid w:val="00022B7F"/>
    <w:rsid w:val="000230F2"/>
    <w:rsid w:val="0002319C"/>
    <w:rsid w:val="00023424"/>
    <w:rsid w:val="00023639"/>
    <w:rsid w:val="00023A83"/>
    <w:rsid w:val="00023ACE"/>
    <w:rsid w:val="000243ED"/>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590"/>
    <w:rsid w:val="0006289A"/>
    <w:rsid w:val="0006357B"/>
    <w:rsid w:val="00063620"/>
    <w:rsid w:val="00063C5A"/>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650"/>
    <w:rsid w:val="000759DE"/>
    <w:rsid w:val="00075EB9"/>
    <w:rsid w:val="0007689B"/>
    <w:rsid w:val="00076A9B"/>
    <w:rsid w:val="00077948"/>
    <w:rsid w:val="000779C5"/>
    <w:rsid w:val="00077DE1"/>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B9B"/>
    <w:rsid w:val="000B3BAA"/>
    <w:rsid w:val="000B4E34"/>
    <w:rsid w:val="000B5942"/>
    <w:rsid w:val="000B5B0A"/>
    <w:rsid w:val="000B5B6E"/>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676"/>
    <w:rsid w:val="001078AC"/>
    <w:rsid w:val="00110FA2"/>
    <w:rsid w:val="00111BAD"/>
    <w:rsid w:val="001123E9"/>
    <w:rsid w:val="00112FED"/>
    <w:rsid w:val="001132E6"/>
    <w:rsid w:val="00113586"/>
    <w:rsid w:val="001136C6"/>
    <w:rsid w:val="001139FC"/>
    <w:rsid w:val="00113DAF"/>
    <w:rsid w:val="001143BC"/>
    <w:rsid w:val="0011449A"/>
    <w:rsid w:val="00114A43"/>
    <w:rsid w:val="00114DC6"/>
    <w:rsid w:val="0011503A"/>
    <w:rsid w:val="00115691"/>
    <w:rsid w:val="001162DB"/>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2267"/>
    <w:rsid w:val="00132465"/>
    <w:rsid w:val="00132F7A"/>
    <w:rsid w:val="001337B8"/>
    <w:rsid w:val="001349C1"/>
    <w:rsid w:val="00135000"/>
    <w:rsid w:val="001350E6"/>
    <w:rsid w:val="001355AD"/>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CCF"/>
    <w:rsid w:val="001821DA"/>
    <w:rsid w:val="001824B8"/>
    <w:rsid w:val="00182652"/>
    <w:rsid w:val="00182985"/>
    <w:rsid w:val="00182DDC"/>
    <w:rsid w:val="00183207"/>
    <w:rsid w:val="00183657"/>
    <w:rsid w:val="00183849"/>
    <w:rsid w:val="001839AB"/>
    <w:rsid w:val="00183BD2"/>
    <w:rsid w:val="00185393"/>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13A"/>
    <w:rsid w:val="001C0A71"/>
    <w:rsid w:val="001C1525"/>
    <w:rsid w:val="001C194D"/>
    <w:rsid w:val="001C1BF4"/>
    <w:rsid w:val="001C1D26"/>
    <w:rsid w:val="001C2747"/>
    <w:rsid w:val="001C39E4"/>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92"/>
    <w:rsid w:val="001E074A"/>
    <w:rsid w:val="001E0845"/>
    <w:rsid w:val="001E08EF"/>
    <w:rsid w:val="001E0E22"/>
    <w:rsid w:val="001E147A"/>
    <w:rsid w:val="001E19D7"/>
    <w:rsid w:val="001E1F97"/>
    <w:rsid w:val="001E2104"/>
    <w:rsid w:val="001E21A3"/>
    <w:rsid w:val="001E31DF"/>
    <w:rsid w:val="001E377D"/>
    <w:rsid w:val="001E3B15"/>
    <w:rsid w:val="001E4C94"/>
    <w:rsid w:val="001E5D70"/>
    <w:rsid w:val="001E67FD"/>
    <w:rsid w:val="001E7193"/>
    <w:rsid w:val="001E7389"/>
    <w:rsid w:val="001E75FF"/>
    <w:rsid w:val="001E7828"/>
    <w:rsid w:val="001E7F91"/>
    <w:rsid w:val="001F01C8"/>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0FF3"/>
    <w:rsid w:val="002114D2"/>
    <w:rsid w:val="00211690"/>
    <w:rsid w:val="00211729"/>
    <w:rsid w:val="002118A1"/>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668D"/>
    <w:rsid w:val="002266A2"/>
    <w:rsid w:val="002266D0"/>
    <w:rsid w:val="002270E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8A9"/>
    <w:rsid w:val="00244F29"/>
    <w:rsid w:val="00245159"/>
    <w:rsid w:val="002452ED"/>
    <w:rsid w:val="00246323"/>
    <w:rsid w:val="00246AED"/>
    <w:rsid w:val="00247170"/>
    <w:rsid w:val="00247814"/>
    <w:rsid w:val="0024795A"/>
    <w:rsid w:val="00250FAA"/>
    <w:rsid w:val="0025178C"/>
    <w:rsid w:val="0025185C"/>
    <w:rsid w:val="00251918"/>
    <w:rsid w:val="00251B75"/>
    <w:rsid w:val="00251B8D"/>
    <w:rsid w:val="00251DC1"/>
    <w:rsid w:val="00252044"/>
    <w:rsid w:val="00252620"/>
    <w:rsid w:val="00252BC3"/>
    <w:rsid w:val="00252CF5"/>
    <w:rsid w:val="00252E9B"/>
    <w:rsid w:val="00253650"/>
    <w:rsid w:val="002537EB"/>
    <w:rsid w:val="00253DBF"/>
    <w:rsid w:val="00253FE4"/>
    <w:rsid w:val="002541C6"/>
    <w:rsid w:val="0025454E"/>
    <w:rsid w:val="0025459F"/>
    <w:rsid w:val="0025565D"/>
    <w:rsid w:val="00255678"/>
    <w:rsid w:val="002561CC"/>
    <w:rsid w:val="00256BCF"/>
    <w:rsid w:val="00256EE9"/>
    <w:rsid w:val="002570B9"/>
    <w:rsid w:val="002570DD"/>
    <w:rsid w:val="00257542"/>
    <w:rsid w:val="00257A19"/>
    <w:rsid w:val="00257EA2"/>
    <w:rsid w:val="002601B4"/>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DCD"/>
    <w:rsid w:val="00276FFA"/>
    <w:rsid w:val="00277850"/>
    <w:rsid w:val="00280C8D"/>
    <w:rsid w:val="00281338"/>
    <w:rsid w:val="002816F1"/>
    <w:rsid w:val="002820A0"/>
    <w:rsid w:val="00282647"/>
    <w:rsid w:val="002827C8"/>
    <w:rsid w:val="00282CCC"/>
    <w:rsid w:val="002832EC"/>
    <w:rsid w:val="00283733"/>
    <w:rsid w:val="00283A15"/>
    <w:rsid w:val="0028418C"/>
    <w:rsid w:val="002845D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93E"/>
    <w:rsid w:val="00293226"/>
    <w:rsid w:val="00294AA4"/>
    <w:rsid w:val="00294DAC"/>
    <w:rsid w:val="00295188"/>
    <w:rsid w:val="00295298"/>
    <w:rsid w:val="0029560F"/>
    <w:rsid w:val="0029565B"/>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CBA"/>
    <w:rsid w:val="002E22C1"/>
    <w:rsid w:val="002E334D"/>
    <w:rsid w:val="002E3CEB"/>
    <w:rsid w:val="002E43B5"/>
    <w:rsid w:val="002E48E0"/>
    <w:rsid w:val="002E5A4B"/>
    <w:rsid w:val="002E629C"/>
    <w:rsid w:val="002E65CB"/>
    <w:rsid w:val="002E68EA"/>
    <w:rsid w:val="002E781B"/>
    <w:rsid w:val="002E7FC1"/>
    <w:rsid w:val="002F0FB3"/>
    <w:rsid w:val="002F1317"/>
    <w:rsid w:val="002F19A3"/>
    <w:rsid w:val="002F1D80"/>
    <w:rsid w:val="002F2809"/>
    <w:rsid w:val="002F32A2"/>
    <w:rsid w:val="002F3698"/>
    <w:rsid w:val="002F3838"/>
    <w:rsid w:val="002F3FA6"/>
    <w:rsid w:val="002F42F4"/>
    <w:rsid w:val="002F4370"/>
    <w:rsid w:val="002F43AF"/>
    <w:rsid w:val="002F442C"/>
    <w:rsid w:val="002F5031"/>
    <w:rsid w:val="002F5265"/>
    <w:rsid w:val="002F55EB"/>
    <w:rsid w:val="002F58D1"/>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D80"/>
    <w:rsid w:val="0032304B"/>
    <w:rsid w:val="0032310A"/>
    <w:rsid w:val="003233C2"/>
    <w:rsid w:val="003235A7"/>
    <w:rsid w:val="0032365D"/>
    <w:rsid w:val="0032396A"/>
    <w:rsid w:val="00323CB2"/>
    <w:rsid w:val="003246BC"/>
    <w:rsid w:val="00325678"/>
    <w:rsid w:val="00325BCF"/>
    <w:rsid w:val="00325BD6"/>
    <w:rsid w:val="0032677C"/>
    <w:rsid w:val="00326937"/>
    <w:rsid w:val="003270FE"/>
    <w:rsid w:val="003279FF"/>
    <w:rsid w:val="003304CB"/>
    <w:rsid w:val="003306B0"/>
    <w:rsid w:val="0033077B"/>
    <w:rsid w:val="00330C4F"/>
    <w:rsid w:val="00331590"/>
    <w:rsid w:val="0033270B"/>
    <w:rsid w:val="00332ED5"/>
    <w:rsid w:val="00332FA3"/>
    <w:rsid w:val="00333E5F"/>
    <w:rsid w:val="00334287"/>
    <w:rsid w:val="00334410"/>
    <w:rsid w:val="00334B9F"/>
    <w:rsid w:val="0033567B"/>
    <w:rsid w:val="00335D94"/>
    <w:rsid w:val="00336989"/>
    <w:rsid w:val="0033739E"/>
    <w:rsid w:val="0033779E"/>
    <w:rsid w:val="0033780D"/>
    <w:rsid w:val="003400C2"/>
    <w:rsid w:val="00340483"/>
    <w:rsid w:val="00340B17"/>
    <w:rsid w:val="0034102E"/>
    <w:rsid w:val="00341C94"/>
    <w:rsid w:val="0034246F"/>
    <w:rsid w:val="003425FE"/>
    <w:rsid w:val="00342BFD"/>
    <w:rsid w:val="00342C83"/>
    <w:rsid w:val="00343083"/>
    <w:rsid w:val="003431C1"/>
    <w:rsid w:val="003433F5"/>
    <w:rsid w:val="003435D2"/>
    <w:rsid w:val="0034371B"/>
    <w:rsid w:val="00343C60"/>
    <w:rsid w:val="00344917"/>
    <w:rsid w:val="003450EB"/>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0EEB"/>
    <w:rsid w:val="00371285"/>
    <w:rsid w:val="003714FD"/>
    <w:rsid w:val="0037159E"/>
    <w:rsid w:val="00371CCE"/>
    <w:rsid w:val="003721E2"/>
    <w:rsid w:val="003729C7"/>
    <w:rsid w:val="00373171"/>
    <w:rsid w:val="0037399E"/>
    <w:rsid w:val="003741E8"/>
    <w:rsid w:val="003742B8"/>
    <w:rsid w:val="0037457F"/>
    <w:rsid w:val="003745CA"/>
    <w:rsid w:val="00374FD9"/>
    <w:rsid w:val="003750C3"/>
    <w:rsid w:val="003753FF"/>
    <w:rsid w:val="00375655"/>
    <w:rsid w:val="00376872"/>
    <w:rsid w:val="00376C2F"/>
    <w:rsid w:val="00376D3E"/>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B53"/>
    <w:rsid w:val="00390B0A"/>
    <w:rsid w:val="00390B15"/>
    <w:rsid w:val="003916E6"/>
    <w:rsid w:val="00391845"/>
    <w:rsid w:val="0039225A"/>
    <w:rsid w:val="0039229E"/>
    <w:rsid w:val="0039271D"/>
    <w:rsid w:val="00392992"/>
    <w:rsid w:val="003933D7"/>
    <w:rsid w:val="00393F1B"/>
    <w:rsid w:val="0039431B"/>
    <w:rsid w:val="00394549"/>
    <w:rsid w:val="00394FCB"/>
    <w:rsid w:val="00395600"/>
    <w:rsid w:val="00395F7E"/>
    <w:rsid w:val="003960C2"/>
    <w:rsid w:val="003962DF"/>
    <w:rsid w:val="0039644A"/>
    <w:rsid w:val="00396549"/>
    <w:rsid w:val="00397028"/>
    <w:rsid w:val="00397049"/>
    <w:rsid w:val="00397229"/>
    <w:rsid w:val="00397710"/>
    <w:rsid w:val="00397AF6"/>
    <w:rsid w:val="003A08BB"/>
    <w:rsid w:val="003A113C"/>
    <w:rsid w:val="003A12EA"/>
    <w:rsid w:val="003A1688"/>
    <w:rsid w:val="003A16CC"/>
    <w:rsid w:val="003A1B46"/>
    <w:rsid w:val="003A2605"/>
    <w:rsid w:val="003A2820"/>
    <w:rsid w:val="003A296E"/>
    <w:rsid w:val="003A2C16"/>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620A"/>
    <w:rsid w:val="003A63DA"/>
    <w:rsid w:val="003A6C5B"/>
    <w:rsid w:val="003A7006"/>
    <w:rsid w:val="003A7553"/>
    <w:rsid w:val="003A75FB"/>
    <w:rsid w:val="003A788D"/>
    <w:rsid w:val="003A7F9D"/>
    <w:rsid w:val="003B04EC"/>
    <w:rsid w:val="003B0A5C"/>
    <w:rsid w:val="003B15E5"/>
    <w:rsid w:val="003B1AE2"/>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29E2"/>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C3A"/>
    <w:rsid w:val="003E3182"/>
    <w:rsid w:val="003E3EF4"/>
    <w:rsid w:val="003E4B8F"/>
    <w:rsid w:val="003E4CCE"/>
    <w:rsid w:val="003E4D6E"/>
    <w:rsid w:val="003E51CA"/>
    <w:rsid w:val="003E52DC"/>
    <w:rsid w:val="003E5496"/>
    <w:rsid w:val="003E5535"/>
    <w:rsid w:val="003E572F"/>
    <w:rsid w:val="003E5858"/>
    <w:rsid w:val="003E5E16"/>
    <w:rsid w:val="003E631A"/>
    <w:rsid w:val="003E65D9"/>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73E9"/>
    <w:rsid w:val="0043768D"/>
    <w:rsid w:val="0043792B"/>
    <w:rsid w:val="00437AC7"/>
    <w:rsid w:val="00437F50"/>
    <w:rsid w:val="004402E1"/>
    <w:rsid w:val="004402EF"/>
    <w:rsid w:val="004408B6"/>
    <w:rsid w:val="00440A05"/>
    <w:rsid w:val="00440AE7"/>
    <w:rsid w:val="00440E04"/>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D0B"/>
    <w:rsid w:val="004661FD"/>
    <w:rsid w:val="00466330"/>
    <w:rsid w:val="00466A9B"/>
    <w:rsid w:val="00466D67"/>
    <w:rsid w:val="00466D98"/>
    <w:rsid w:val="00466F38"/>
    <w:rsid w:val="004671DB"/>
    <w:rsid w:val="00467512"/>
    <w:rsid w:val="00467791"/>
    <w:rsid w:val="00467A3A"/>
    <w:rsid w:val="00470A80"/>
    <w:rsid w:val="00470BAE"/>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C7B"/>
    <w:rsid w:val="004B1EEB"/>
    <w:rsid w:val="004B1F58"/>
    <w:rsid w:val="004B22BE"/>
    <w:rsid w:val="004B23BF"/>
    <w:rsid w:val="004B39E9"/>
    <w:rsid w:val="004B3CA4"/>
    <w:rsid w:val="004B4020"/>
    <w:rsid w:val="004B43B5"/>
    <w:rsid w:val="004B462B"/>
    <w:rsid w:val="004B4690"/>
    <w:rsid w:val="004B562B"/>
    <w:rsid w:val="004B6527"/>
    <w:rsid w:val="004B7855"/>
    <w:rsid w:val="004C1160"/>
    <w:rsid w:val="004C1E6D"/>
    <w:rsid w:val="004C1F52"/>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F0B"/>
    <w:rsid w:val="004F111C"/>
    <w:rsid w:val="004F1BB7"/>
    <w:rsid w:val="004F283A"/>
    <w:rsid w:val="004F2F54"/>
    <w:rsid w:val="004F3237"/>
    <w:rsid w:val="004F5058"/>
    <w:rsid w:val="004F50F7"/>
    <w:rsid w:val="004F5380"/>
    <w:rsid w:val="004F561F"/>
    <w:rsid w:val="004F5725"/>
    <w:rsid w:val="004F69CB"/>
    <w:rsid w:val="004F70D7"/>
    <w:rsid w:val="00500012"/>
    <w:rsid w:val="00500E35"/>
    <w:rsid w:val="005015D8"/>
    <w:rsid w:val="005017FB"/>
    <w:rsid w:val="00501E5D"/>
    <w:rsid w:val="0050207D"/>
    <w:rsid w:val="00502717"/>
    <w:rsid w:val="00502E07"/>
    <w:rsid w:val="0050329C"/>
    <w:rsid w:val="005036A5"/>
    <w:rsid w:val="005039A2"/>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1534"/>
    <w:rsid w:val="005115E1"/>
    <w:rsid w:val="00512AB6"/>
    <w:rsid w:val="00512E02"/>
    <w:rsid w:val="00512EB5"/>
    <w:rsid w:val="00513A83"/>
    <w:rsid w:val="00513AE0"/>
    <w:rsid w:val="00514141"/>
    <w:rsid w:val="00514AD4"/>
    <w:rsid w:val="0051502A"/>
    <w:rsid w:val="0051529F"/>
    <w:rsid w:val="0051530C"/>
    <w:rsid w:val="00515C0D"/>
    <w:rsid w:val="00515F62"/>
    <w:rsid w:val="00516853"/>
    <w:rsid w:val="00516D5E"/>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1DF"/>
    <w:rsid w:val="00594B49"/>
    <w:rsid w:val="00594C63"/>
    <w:rsid w:val="0059566C"/>
    <w:rsid w:val="0059758B"/>
    <w:rsid w:val="00597759"/>
    <w:rsid w:val="00597A14"/>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F37"/>
    <w:rsid w:val="005B15EB"/>
    <w:rsid w:val="005B1672"/>
    <w:rsid w:val="005B17A7"/>
    <w:rsid w:val="005B1E3D"/>
    <w:rsid w:val="005B253A"/>
    <w:rsid w:val="005B26F9"/>
    <w:rsid w:val="005B2BFF"/>
    <w:rsid w:val="005B2DE8"/>
    <w:rsid w:val="005B3031"/>
    <w:rsid w:val="005B37E7"/>
    <w:rsid w:val="005B3DA5"/>
    <w:rsid w:val="005B43A5"/>
    <w:rsid w:val="005B459D"/>
    <w:rsid w:val="005B4614"/>
    <w:rsid w:val="005B4E2C"/>
    <w:rsid w:val="005B569C"/>
    <w:rsid w:val="005B5E0F"/>
    <w:rsid w:val="005B6165"/>
    <w:rsid w:val="005B724B"/>
    <w:rsid w:val="005B731A"/>
    <w:rsid w:val="005B75DF"/>
    <w:rsid w:val="005B793B"/>
    <w:rsid w:val="005B7AB7"/>
    <w:rsid w:val="005C0274"/>
    <w:rsid w:val="005C0494"/>
    <w:rsid w:val="005C0540"/>
    <w:rsid w:val="005C0785"/>
    <w:rsid w:val="005C093B"/>
    <w:rsid w:val="005C13B8"/>
    <w:rsid w:val="005C17BB"/>
    <w:rsid w:val="005C1C4C"/>
    <w:rsid w:val="005C247B"/>
    <w:rsid w:val="005C2483"/>
    <w:rsid w:val="005C25EA"/>
    <w:rsid w:val="005C2AC1"/>
    <w:rsid w:val="005C303A"/>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94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695C"/>
    <w:rsid w:val="005E6B91"/>
    <w:rsid w:val="005E7B20"/>
    <w:rsid w:val="005F0002"/>
    <w:rsid w:val="005F00B2"/>
    <w:rsid w:val="005F037D"/>
    <w:rsid w:val="005F045E"/>
    <w:rsid w:val="005F0701"/>
    <w:rsid w:val="005F1CC3"/>
    <w:rsid w:val="005F2509"/>
    <w:rsid w:val="005F2DFE"/>
    <w:rsid w:val="005F2E6B"/>
    <w:rsid w:val="005F3889"/>
    <w:rsid w:val="005F38D7"/>
    <w:rsid w:val="005F3D4C"/>
    <w:rsid w:val="005F3D84"/>
    <w:rsid w:val="005F4725"/>
    <w:rsid w:val="005F4BD7"/>
    <w:rsid w:val="005F4DB2"/>
    <w:rsid w:val="005F505C"/>
    <w:rsid w:val="005F5797"/>
    <w:rsid w:val="005F5A76"/>
    <w:rsid w:val="005F5B44"/>
    <w:rsid w:val="005F68AC"/>
    <w:rsid w:val="005F6934"/>
    <w:rsid w:val="005F714F"/>
    <w:rsid w:val="005F75FB"/>
    <w:rsid w:val="005F765D"/>
    <w:rsid w:val="005F7B48"/>
    <w:rsid w:val="005F7B71"/>
    <w:rsid w:val="0060098B"/>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6"/>
    <w:rsid w:val="00615C46"/>
    <w:rsid w:val="00615F54"/>
    <w:rsid w:val="00616688"/>
    <w:rsid w:val="0061723C"/>
    <w:rsid w:val="00617425"/>
    <w:rsid w:val="006177F7"/>
    <w:rsid w:val="00621340"/>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2EC"/>
    <w:rsid w:val="00630512"/>
    <w:rsid w:val="0063092E"/>
    <w:rsid w:val="00630CCE"/>
    <w:rsid w:val="0063190E"/>
    <w:rsid w:val="00631B39"/>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95E"/>
    <w:rsid w:val="00680AA7"/>
    <w:rsid w:val="00680C88"/>
    <w:rsid w:val="00680CED"/>
    <w:rsid w:val="0068216F"/>
    <w:rsid w:val="006821A3"/>
    <w:rsid w:val="006827C6"/>
    <w:rsid w:val="00682C8A"/>
    <w:rsid w:val="00683028"/>
    <w:rsid w:val="0068323E"/>
    <w:rsid w:val="006833F3"/>
    <w:rsid w:val="00683C77"/>
    <w:rsid w:val="00683EE6"/>
    <w:rsid w:val="00684563"/>
    <w:rsid w:val="00684ED1"/>
    <w:rsid w:val="00685DD8"/>
    <w:rsid w:val="006862B4"/>
    <w:rsid w:val="00687069"/>
    <w:rsid w:val="006871CE"/>
    <w:rsid w:val="006875B4"/>
    <w:rsid w:val="00687726"/>
    <w:rsid w:val="006877CA"/>
    <w:rsid w:val="00687B06"/>
    <w:rsid w:val="0069029D"/>
    <w:rsid w:val="006904C7"/>
    <w:rsid w:val="006906CB"/>
    <w:rsid w:val="0069081B"/>
    <w:rsid w:val="00690AC6"/>
    <w:rsid w:val="00691982"/>
    <w:rsid w:val="006920BC"/>
    <w:rsid w:val="006920EE"/>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8F"/>
    <w:rsid w:val="006A21E2"/>
    <w:rsid w:val="006A2E0F"/>
    <w:rsid w:val="006A3228"/>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696"/>
    <w:rsid w:val="006D7726"/>
    <w:rsid w:val="006D773C"/>
    <w:rsid w:val="006D7B8F"/>
    <w:rsid w:val="006D7DCE"/>
    <w:rsid w:val="006E017E"/>
    <w:rsid w:val="006E0184"/>
    <w:rsid w:val="006E01BB"/>
    <w:rsid w:val="006E04F7"/>
    <w:rsid w:val="006E0616"/>
    <w:rsid w:val="006E0986"/>
    <w:rsid w:val="006E14E2"/>
    <w:rsid w:val="006E17C4"/>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D07"/>
    <w:rsid w:val="00712DD2"/>
    <w:rsid w:val="007138CA"/>
    <w:rsid w:val="00713DED"/>
    <w:rsid w:val="0071459D"/>
    <w:rsid w:val="00714A6D"/>
    <w:rsid w:val="00714ACB"/>
    <w:rsid w:val="00715589"/>
    <w:rsid w:val="00715878"/>
    <w:rsid w:val="00715A64"/>
    <w:rsid w:val="00715F69"/>
    <w:rsid w:val="0071688F"/>
    <w:rsid w:val="0071784A"/>
    <w:rsid w:val="00717A41"/>
    <w:rsid w:val="00717B7B"/>
    <w:rsid w:val="00717C6B"/>
    <w:rsid w:val="0072034D"/>
    <w:rsid w:val="0072045B"/>
    <w:rsid w:val="007212C4"/>
    <w:rsid w:val="00722174"/>
    <w:rsid w:val="007238F9"/>
    <w:rsid w:val="00723C00"/>
    <w:rsid w:val="0072451C"/>
    <w:rsid w:val="00724F62"/>
    <w:rsid w:val="00725EC5"/>
    <w:rsid w:val="00725FCF"/>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677"/>
    <w:rsid w:val="00736A0D"/>
    <w:rsid w:val="00736DAD"/>
    <w:rsid w:val="00736E66"/>
    <w:rsid w:val="007374E5"/>
    <w:rsid w:val="007375ED"/>
    <w:rsid w:val="00740056"/>
    <w:rsid w:val="007400FE"/>
    <w:rsid w:val="007402F5"/>
    <w:rsid w:val="00740635"/>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496"/>
    <w:rsid w:val="00777548"/>
    <w:rsid w:val="00777583"/>
    <w:rsid w:val="00777B64"/>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41CE"/>
    <w:rsid w:val="0078446F"/>
    <w:rsid w:val="00785879"/>
    <w:rsid w:val="007858D2"/>
    <w:rsid w:val="00785A20"/>
    <w:rsid w:val="00785F52"/>
    <w:rsid w:val="007863F9"/>
    <w:rsid w:val="007867B9"/>
    <w:rsid w:val="00786914"/>
    <w:rsid w:val="0078697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348"/>
    <w:rsid w:val="00797E0C"/>
    <w:rsid w:val="00797E27"/>
    <w:rsid w:val="00797F05"/>
    <w:rsid w:val="00797FB4"/>
    <w:rsid w:val="007A0580"/>
    <w:rsid w:val="007A05A0"/>
    <w:rsid w:val="007A09EC"/>
    <w:rsid w:val="007A0C2B"/>
    <w:rsid w:val="007A0D6D"/>
    <w:rsid w:val="007A2644"/>
    <w:rsid w:val="007A27EF"/>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CD"/>
    <w:rsid w:val="007B2229"/>
    <w:rsid w:val="007B260B"/>
    <w:rsid w:val="007B26E3"/>
    <w:rsid w:val="007B2BF9"/>
    <w:rsid w:val="007B37BB"/>
    <w:rsid w:val="007B3E84"/>
    <w:rsid w:val="007B3F4A"/>
    <w:rsid w:val="007B5676"/>
    <w:rsid w:val="007B5BDF"/>
    <w:rsid w:val="007B5C54"/>
    <w:rsid w:val="007B6073"/>
    <w:rsid w:val="007B734C"/>
    <w:rsid w:val="007C0550"/>
    <w:rsid w:val="007C0862"/>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75D"/>
    <w:rsid w:val="007D69CB"/>
    <w:rsid w:val="007D6E61"/>
    <w:rsid w:val="007D73AC"/>
    <w:rsid w:val="007E0984"/>
    <w:rsid w:val="007E121C"/>
    <w:rsid w:val="007E1568"/>
    <w:rsid w:val="007E1661"/>
    <w:rsid w:val="007E1815"/>
    <w:rsid w:val="007E1A3B"/>
    <w:rsid w:val="007E1A60"/>
    <w:rsid w:val="007E1EB9"/>
    <w:rsid w:val="007E1F6C"/>
    <w:rsid w:val="007E2554"/>
    <w:rsid w:val="007E28AA"/>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11B9"/>
    <w:rsid w:val="00801207"/>
    <w:rsid w:val="0080128C"/>
    <w:rsid w:val="00801D94"/>
    <w:rsid w:val="008025E8"/>
    <w:rsid w:val="00802ADD"/>
    <w:rsid w:val="00802BD6"/>
    <w:rsid w:val="00803415"/>
    <w:rsid w:val="00805796"/>
    <w:rsid w:val="00805CCC"/>
    <w:rsid w:val="00805F10"/>
    <w:rsid w:val="00806A0E"/>
    <w:rsid w:val="00806CB6"/>
    <w:rsid w:val="00807C7B"/>
    <w:rsid w:val="00807DE7"/>
    <w:rsid w:val="00807F86"/>
    <w:rsid w:val="008104B7"/>
    <w:rsid w:val="00810D36"/>
    <w:rsid w:val="00810FA6"/>
    <w:rsid w:val="00810FD4"/>
    <w:rsid w:val="008111D2"/>
    <w:rsid w:val="00811FCC"/>
    <w:rsid w:val="008121E4"/>
    <w:rsid w:val="00813E4E"/>
    <w:rsid w:val="0081413E"/>
    <w:rsid w:val="00814823"/>
    <w:rsid w:val="00814C70"/>
    <w:rsid w:val="008153A1"/>
    <w:rsid w:val="008154EF"/>
    <w:rsid w:val="008168E4"/>
    <w:rsid w:val="008169B4"/>
    <w:rsid w:val="00816B34"/>
    <w:rsid w:val="00816CB1"/>
    <w:rsid w:val="00817157"/>
    <w:rsid w:val="00817391"/>
    <w:rsid w:val="0081779E"/>
    <w:rsid w:val="00820490"/>
    <w:rsid w:val="00820E4F"/>
    <w:rsid w:val="0082105D"/>
    <w:rsid w:val="00821F08"/>
    <w:rsid w:val="00822CAA"/>
    <w:rsid w:val="00822F26"/>
    <w:rsid w:val="00823125"/>
    <w:rsid w:val="00823145"/>
    <w:rsid w:val="008234F2"/>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C88"/>
    <w:rsid w:val="00844570"/>
    <w:rsid w:val="00844A71"/>
    <w:rsid w:val="00845999"/>
    <w:rsid w:val="00846283"/>
    <w:rsid w:val="00846313"/>
    <w:rsid w:val="0084680A"/>
    <w:rsid w:val="00846898"/>
    <w:rsid w:val="00847868"/>
    <w:rsid w:val="008478F4"/>
    <w:rsid w:val="00847E06"/>
    <w:rsid w:val="008507B1"/>
    <w:rsid w:val="00850F92"/>
    <w:rsid w:val="00851A36"/>
    <w:rsid w:val="00851F2F"/>
    <w:rsid w:val="0085221A"/>
    <w:rsid w:val="00852737"/>
    <w:rsid w:val="008527DD"/>
    <w:rsid w:val="008527EA"/>
    <w:rsid w:val="00853044"/>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FF2"/>
    <w:rsid w:val="0086619A"/>
    <w:rsid w:val="00866417"/>
    <w:rsid w:val="00866868"/>
    <w:rsid w:val="008668F6"/>
    <w:rsid w:val="00866FFD"/>
    <w:rsid w:val="00870523"/>
    <w:rsid w:val="00870B97"/>
    <w:rsid w:val="00871165"/>
    <w:rsid w:val="00871518"/>
    <w:rsid w:val="0087192B"/>
    <w:rsid w:val="00871B4C"/>
    <w:rsid w:val="00871F4F"/>
    <w:rsid w:val="00871FDE"/>
    <w:rsid w:val="00872257"/>
    <w:rsid w:val="008722B5"/>
    <w:rsid w:val="0087398F"/>
    <w:rsid w:val="0087502C"/>
    <w:rsid w:val="00875F7E"/>
    <w:rsid w:val="00876D9F"/>
    <w:rsid w:val="00876FF0"/>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310D"/>
    <w:rsid w:val="008A3A82"/>
    <w:rsid w:val="008A3E6E"/>
    <w:rsid w:val="008A429C"/>
    <w:rsid w:val="008A4831"/>
    <w:rsid w:val="008A4937"/>
    <w:rsid w:val="008A4C55"/>
    <w:rsid w:val="008A4C81"/>
    <w:rsid w:val="008A529A"/>
    <w:rsid w:val="008A5B81"/>
    <w:rsid w:val="008A706B"/>
    <w:rsid w:val="008A7BD5"/>
    <w:rsid w:val="008A7F2B"/>
    <w:rsid w:val="008B07AE"/>
    <w:rsid w:val="008B0D18"/>
    <w:rsid w:val="008B21A3"/>
    <w:rsid w:val="008B257D"/>
    <w:rsid w:val="008B317B"/>
    <w:rsid w:val="008B3C28"/>
    <w:rsid w:val="008B4803"/>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1881"/>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4FA"/>
    <w:rsid w:val="008D2B55"/>
    <w:rsid w:val="008D320E"/>
    <w:rsid w:val="008D36ED"/>
    <w:rsid w:val="008D37A2"/>
    <w:rsid w:val="008D3CB0"/>
    <w:rsid w:val="008D42FA"/>
    <w:rsid w:val="008D4808"/>
    <w:rsid w:val="008D4DA7"/>
    <w:rsid w:val="008D53CA"/>
    <w:rsid w:val="008D53D1"/>
    <w:rsid w:val="008D555D"/>
    <w:rsid w:val="008D70F9"/>
    <w:rsid w:val="008D7785"/>
    <w:rsid w:val="008D7947"/>
    <w:rsid w:val="008D7A64"/>
    <w:rsid w:val="008D7B41"/>
    <w:rsid w:val="008E073D"/>
    <w:rsid w:val="008E0B2B"/>
    <w:rsid w:val="008E0D08"/>
    <w:rsid w:val="008E0E38"/>
    <w:rsid w:val="008E1E02"/>
    <w:rsid w:val="008E1F8D"/>
    <w:rsid w:val="008E2073"/>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3E9"/>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25F"/>
    <w:rsid w:val="00904313"/>
    <w:rsid w:val="00904802"/>
    <w:rsid w:val="00904A03"/>
    <w:rsid w:val="00904B6D"/>
    <w:rsid w:val="00904C4D"/>
    <w:rsid w:val="00904D1F"/>
    <w:rsid w:val="009051C7"/>
    <w:rsid w:val="009054B2"/>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4213"/>
    <w:rsid w:val="00914E63"/>
    <w:rsid w:val="00916735"/>
    <w:rsid w:val="00916D7A"/>
    <w:rsid w:val="00917517"/>
    <w:rsid w:val="00917648"/>
    <w:rsid w:val="009178F9"/>
    <w:rsid w:val="0092038B"/>
    <w:rsid w:val="0092087A"/>
    <w:rsid w:val="009214A6"/>
    <w:rsid w:val="0092174F"/>
    <w:rsid w:val="00921AD6"/>
    <w:rsid w:val="00922017"/>
    <w:rsid w:val="00922CFC"/>
    <w:rsid w:val="00922E8B"/>
    <w:rsid w:val="009237C2"/>
    <w:rsid w:val="00923C7B"/>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A51"/>
    <w:rsid w:val="00944D5E"/>
    <w:rsid w:val="00945682"/>
    <w:rsid w:val="00945B44"/>
    <w:rsid w:val="00945DE1"/>
    <w:rsid w:val="00946060"/>
    <w:rsid w:val="009460C3"/>
    <w:rsid w:val="00946BEA"/>
    <w:rsid w:val="00946D3C"/>
    <w:rsid w:val="009470D6"/>
    <w:rsid w:val="00947758"/>
    <w:rsid w:val="00950243"/>
    <w:rsid w:val="00950A08"/>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8E9"/>
    <w:rsid w:val="00986A1C"/>
    <w:rsid w:val="00986BEE"/>
    <w:rsid w:val="00987642"/>
    <w:rsid w:val="00987ED9"/>
    <w:rsid w:val="00990370"/>
    <w:rsid w:val="009909E6"/>
    <w:rsid w:val="00990B93"/>
    <w:rsid w:val="0099125B"/>
    <w:rsid w:val="00991607"/>
    <w:rsid w:val="0099231C"/>
    <w:rsid w:val="009930F2"/>
    <w:rsid w:val="00993B53"/>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D5A"/>
    <w:rsid w:val="009C4F43"/>
    <w:rsid w:val="009C51B9"/>
    <w:rsid w:val="009C547F"/>
    <w:rsid w:val="009C5C3A"/>
    <w:rsid w:val="009C6195"/>
    <w:rsid w:val="009C68D3"/>
    <w:rsid w:val="009C6E6F"/>
    <w:rsid w:val="009C6F99"/>
    <w:rsid w:val="009C71DE"/>
    <w:rsid w:val="009C7BF9"/>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609"/>
    <w:rsid w:val="00A07B81"/>
    <w:rsid w:val="00A07DEE"/>
    <w:rsid w:val="00A07F30"/>
    <w:rsid w:val="00A103D9"/>
    <w:rsid w:val="00A10CC6"/>
    <w:rsid w:val="00A1135B"/>
    <w:rsid w:val="00A11723"/>
    <w:rsid w:val="00A11848"/>
    <w:rsid w:val="00A11AFD"/>
    <w:rsid w:val="00A120A0"/>
    <w:rsid w:val="00A1217E"/>
    <w:rsid w:val="00A12934"/>
    <w:rsid w:val="00A1296B"/>
    <w:rsid w:val="00A12F2C"/>
    <w:rsid w:val="00A1313C"/>
    <w:rsid w:val="00A13568"/>
    <w:rsid w:val="00A13669"/>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35B9"/>
    <w:rsid w:val="00A33CD5"/>
    <w:rsid w:val="00A352DB"/>
    <w:rsid w:val="00A35496"/>
    <w:rsid w:val="00A35750"/>
    <w:rsid w:val="00A35CD1"/>
    <w:rsid w:val="00A3624C"/>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FC3"/>
    <w:rsid w:val="00A4317E"/>
    <w:rsid w:val="00A43319"/>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BAB"/>
    <w:rsid w:val="00A52244"/>
    <w:rsid w:val="00A522B8"/>
    <w:rsid w:val="00A52984"/>
    <w:rsid w:val="00A52D51"/>
    <w:rsid w:val="00A52FFC"/>
    <w:rsid w:val="00A532FA"/>
    <w:rsid w:val="00A53444"/>
    <w:rsid w:val="00A53F63"/>
    <w:rsid w:val="00A53F64"/>
    <w:rsid w:val="00A53F9D"/>
    <w:rsid w:val="00A546A5"/>
    <w:rsid w:val="00A55AAD"/>
    <w:rsid w:val="00A55CD4"/>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2072"/>
    <w:rsid w:val="00A725C9"/>
    <w:rsid w:val="00A73279"/>
    <w:rsid w:val="00A73572"/>
    <w:rsid w:val="00A73979"/>
    <w:rsid w:val="00A740CC"/>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F89"/>
    <w:rsid w:val="00A838CE"/>
    <w:rsid w:val="00A85647"/>
    <w:rsid w:val="00A85FD5"/>
    <w:rsid w:val="00A869D3"/>
    <w:rsid w:val="00A869D8"/>
    <w:rsid w:val="00A86F39"/>
    <w:rsid w:val="00A87174"/>
    <w:rsid w:val="00A871C2"/>
    <w:rsid w:val="00A87729"/>
    <w:rsid w:val="00A90320"/>
    <w:rsid w:val="00A90764"/>
    <w:rsid w:val="00A90A71"/>
    <w:rsid w:val="00A91B69"/>
    <w:rsid w:val="00A91BBD"/>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19A6"/>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630D"/>
    <w:rsid w:val="00AD636A"/>
    <w:rsid w:val="00AD6671"/>
    <w:rsid w:val="00AD6F12"/>
    <w:rsid w:val="00AD6FB6"/>
    <w:rsid w:val="00AD70FD"/>
    <w:rsid w:val="00AD7103"/>
    <w:rsid w:val="00AD716A"/>
    <w:rsid w:val="00AE0522"/>
    <w:rsid w:val="00AE0A56"/>
    <w:rsid w:val="00AE0B1E"/>
    <w:rsid w:val="00AE0E3C"/>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854"/>
    <w:rsid w:val="00B11BA0"/>
    <w:rsid w:val="00B1230F"/>
    <w:rsid w:val="00B12426"/>
    <w:rsid w:val="00B12BA6"/>
    <w:rsid w:val="00B1300C"/>
    <w:rsid w:val="00B13056"/>
    <w:rsid w:val="00B13B05"/>
    <w:rsid w:val="00B14208"/>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46A"/>
    <w:rsid w:val="00B251F1"/>
    <w:rsid w:val="00B252A3"/>
    <w:rsid w:val="00B254AA"/>
    <w:rsid w:val="00B25E53"/>
    <w:rsid w:val="00B2655C"/>
    <w:rsid w:val="00B26AB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DC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511C4"/>
    <w:rsid w:val="00B5131A"/>
    <w:rsid w:val="00B51999"/>
    <w:rsid w:val="00B526D7"/>
    <w:rsid w:val="00B527D6"/>
    <w:rsid w:val="00B527FD"/>
    <w:rsid w:val="00B5335D"/>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51A4"/>
    <w:rsid w:val="00B853B0"/>
    <w:rsid w:val="00B860DD"/>
    <w:rsid w:val="00B8645F"/>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CF5"/>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1043"/>
    <w:rsid w:val="00BE1E40"/>
    <w:rsid w:val="00BE26EE"/>
    <w:rsid w:val="00BE2B60"/>
    <w:rsid w:val="00BE2EE1"/>
    <w:rsid w:val="00BE3B52"/>
    <w:rsid w:val="00BE3E18"/>
    <w:rsid w:val="00BE3EB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8E7"/>
    <w:rsid w:val="00BF3A82"/>
    <w:rsid w:val="00BF3B1A"/>
    <w:rsid w:val="00BF4C47"/>
    <w:rsid w:val="00BF5CC6"/>
    <w:rsid w:val="00BF6CAD"/>
    <w:rsid w:val="00C00CED"/>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D73"/>
    <w:rsid w:val="00C11207"/>
    <w:rsid w:val="00C12314"/>
    <w:rsid w:val="00C12479"/>
    <w:rsid w:val="00C124D6"/>
    <w:rsid w:val="00C12801"/>
    <w:rsid w:val="00C12DD5"/>
    <w:rsid w:val="00C130A8"/>
    <w:rsid w:val="00C13E89"/>
    <w:rsid w:val="00C14289"/>
    <w:rsid w:val="00C1445A"/>
    <w:rsid w:val="00C14845"/>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974"/>
    <w:rsid w:val="00C439EC"/>
    <w:rsid w:val="00C43CB5"/>
    <w:rsid w:val="00C4458C"/>
    <w:rsid w:val="00C4477D"/>
    <w:rsid w:val="00C451B3"/>
    <w:rsid w:val="00C4521A"/>
    <w:rsid w:val="00C46A56"/>
    <w:rsid w:val="00C47300"/>
    <w:rsid w:val="00C476C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800DC"/>
    <w:rsid w:val="00C8030A"/>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C1A"/>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65E5"/>
    <w:rsid w:val="00CA6604"/>
    <w:rsid w:val="00CA6A95"/>
    <w:rsid w:val="00CA6AB7"/>
    <w:rsid w:val="00CA6C0B"/>
    <w:rsid w:val="00CA6E8B"/>
    <w:rsid w:val="00CA7576"/>
    <w:rsid w:val="00CA7622"/>
    <w:rsid w:val="00CB0160"/>
    <w:rsid w:val="00CB1562"/>
    <w:rsid w:val="00CB15F8"/>
    <w:rsid w:val="00CB174C"/>
    <w:rsid w:val="00CB1A61"/>
    <w:rsid w:val="00CB25E4"/>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1FBA"/>
    <w:rsid w:val="00CC21A9"/>
    <w:rsid w:val="00CC274A"/>
    <w:rsid w:val="00CC3731"/>
    <w:rsid w:val="00CC3978"/>
    <w:rsid w:val="00CC3F49"/>
    <w:rsid w:val="00CC4B92"/>
    <w:rsid w:val="00CC4D8A"/>
    <w:rsid w:val="00CC5049"/>
    <w:rsid w:val="00CC7033"/>
    <w:rsid w:val="00CC7734"/>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8E6"/>
    <w:rsid w:val="00D35CA5"/>
    <w:rsid w:val="00D3669F"/>
    <w:rsid w:val="00D36773"/>
    <w:rsid w:val="00D36A87"/>
    <w:rsid w:val="00D36FB8"/>
    <w:rsid w:val="00D379D7"/>
    <w:rsid w:val="00D37CD5"/>
    <w:rsid w:val="00D40876"/>
    <w:rsid w:val="00D408BB"/>
    <w:rsid w:val="00D40FB9"/>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40B7"/>
    <w:rsid w:val="00D54225"/>
    <w:rsid w:val="00D549A6"/>
    <w:rsid w:val="00D54F7F"/>
    <w:rsid w:val="00D5566F"/>
    <w:rsid w:val="00D55A45"/>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9A3"/>
    <w:rsid w:val="00D61A07"/>
    <w:rsid w:val="00D61AB7"/>
    <w:rsid w:val="00D61AE7"/>
    <w:rsid w:val="00D627A5"/>
    <w:rsid w:val="00D627EB"/>
    <w:rsid w:val="00D62E29"/>
    <w:rsid w:val="00D63340"/>
    <w:rsid w:val="00D638D5"/>
    <w:rsid w:val="00D639AD"/>
    <w:rsid w:val="00D639BE"/>
    <w:rsid w:val="00D63BE0"/>
    <w:rsid w:val="00D63EBE"/>
    <w:rsid w:val="00D64A83"/>
    <w:rsid w:val="00D650BB"/>
    <w:rsid w:val="00D6554F"/>
    <w:rsid w:val="00D65834"/>
    <w:rsid w:val="00D66CF7"/>
    <w:rsid w:val="00D67443"/>
    <w:rsid w:val="00D676D5"/>
    <w:rsid w:val="00D67778"/>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4FC"/>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65DC"/>
    <w:rsid w:val="00D966FD"/>
    <w:rsid w:val="00D96917"/>
    <w:rsid w:val="00D9703A"/>
    <w:rsid w:val="00D973D8"/>
    <w:rsid w:val="00D97A8E"/>
    <w:rsid w:val="00D97FCA"/>
    <w:rsid w:val="00DA0285"/>
    <w:rsid w:val="00DA04BA"/>
    <w:rsid w:val="00DA05F9"/>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504"/>
    <w:rsid w:val="00DA77EA"/>
    <w:rsid w:val="00DA7A83"/>
    <w:rsid w:val="00DB0066"/>
    <w:rsid w:val="00DB1846"/>
    <w:rsid w:val="00DB1A0E"/>
    <w:rsid w:val="00DB2452"/>
    <w:rsid w:val="00DB2928"/>
    <w:rsid w:val="00DB2E75"/>
    <w:rsid w:val="00DB34F6"/>
    <w:rsid w:val="00DB36BC"/>
    <w:rsid w:val="00DB4CCA"/>
    <w:rsid w:val="00DB58F0"/>
    <w:rsid w:val="00DB59ED"/>
    <w:rsid w:val="00DB5DBA"/>
    <w:rsid w:val="00DB5F99"/>
    <w:rsid w:val="00DB64C4"/>
    <w:rsid w:val="00DB771E"/>
    <w:rsid w:val="00DC01DE"/>
    <w:rsid w:val="00DC1C39"/>
    <w:rsid w:val="00DC1C55"/>
    <w:rsid w:val="00DC1F61"/>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0E76"/>
    <w:rsid w:val="00DD1191"/>
    <w:rsid w:val="00DD122E"/>
    <w:rsid w:val="00DD1447"/>
    <w:rsid w:val="00DD1480"/>
    <w:rsid w:val="00DD20AF"/>
    <w:rsid w:val="00DD20DB"/>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9A"/>
    <w:rsid w:val="00E11AEC"/>
    <w:rsid w:val="00E12168"/>
    <w:rsid w:val="00E12642"/>
    <w:rsid w:val="00E12B2E"/>
    <w:rsid w:val="00E1374A"/>
    <w:rsid w:val="00E138C8"/>
    <w:rsid w:val="00E13FFD"/>
    <w:rsid w:val="00E14918"/>
    <w:rsid w:val="00E14CBF"/>
    <w:rsid w:val="00E1547E"/>
    <w:rsid w:val="00E15B43"/>
    <w:rsid w:val="00E16A9A"/>
    <w:rsid w:val="00E16F1A"/>
    <w:rsid w:val="00E1701A"/>
    <w:rsid w:val="00E178D6"/>
    <w:rsid w:val="00E17947"/>
    <w:rsid w:val="00E179D0"/>
    <w:rsid w:val="00E17F63"/>
    <w:rsid w:val="00E206BA"/>
    <w:rsid w:val="00E20E9A"/>
    <w:rsid w:val="00E214F0"/>
    <w:rsid w:val="00E232EF"/>
    <w:rsid w:val="00E23BFC"/>
    <w:rsid w:val="00E23E31"/>
    <w:rsid w:val="00E243E9"/>
    <w:rsid w:val="00E24F10"/>
    <w:rsid w:val="00E25082"/>
    <w:rsid w:val="00E2512D"/>
    <w:rsid w:val="00E25388"/>
    <w:rsid w:val="00E25513"/>
    <w:rsid w:val="00E2591C"/>
    <w:rsid w:val="00E2667F"/>
    <w:rsid w:val="00E26995"/>
    <w:rsid w:val="00E26E54"/>
    <w:rsid w:val="00E3053A"/>
    <w:rsid w:val="00E305C0"/>
    <w:rsid w:val="00E320D0"/>
    <w:rsid w:val="00E322E3"/>
    <w:rsid w:val="00E327E3"/>
    <w:rsid w:val="00E328BF"/>
    <w:rsid w:val="00E329B2"/>
    <w:rsid w:val="00E32D5F"/>
    <w:rsid w:val="00E32F33"/>
    <w:rsid w:val="00E334A2"/>
    <w:rsid w:val="00E337FF"/>
    <w:rsid w:val="00E3482E"/>
    <w:rsid w:val="00E3582A"/>
    <w:rsid w:val="00E35ACA"/>
    <w:rsid w:val="00E35C6B"/>
    <w:rsid w:val="00E35E18"/>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59D"/>
    <w:rsid w:val="00E645A6"/>
    <w:rsid w:val="00E64A5E"/>
    <w:rsid w:val="00E65285"/>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FF1"/>
    <w:rsid w:val="00E8028C"/>
    <w:rsid w:val="00E804F1"/>
    <w:rsid w:val="00E81102"/>
    <w:rsid w:val="00E812F8"/>
    <w:rsid w:val="00E8199E"/>
    <w:rsid w:val="00E81C49"/>
    <w:rsid w:val="00E82B81"/>
    <w:rsid w:val="00E831E1"/>
    <w:rsid w:val="00E83937"/>
    <w:rsid w:val="00E83987"/>
    <w:rsid w:val="00E83A07"/>
    <w:rsid w:val="00E83E85"/>
    <w:rsid w:val="00E84AAA"/>
    <w:rsid w:val="00E855B4"/>
    <w:rsid w:val="00E8563A"/>
    <w:rsid w:val="00E8599F"/>
    <w:rsid w:val="00E86311"/>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606F"/>
    <w:rsid w:val="00E968DA"/>
    <w:rsid w:val="00E976DC"/>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CA"/>
    <w:rsid w:val="00EB0591"/>
    <w:rsid w:val="00EB0AF2"/>
    <w:rsid w:val="00EB0EAF"/>
    <w:rsid w:val="00EB2619"/>
    <w:rsid w:val="00EB2E81"/>
    <w:rsid w:val="00EB329C"/>
    <w:rsid w:val="00EB35AE"/>
    <w:rsid w:val="00EB3C89"/>
    <w:rsid w:val="00EB3DF6"/>
    <w:rsid w:val="00EB40C1"/>
    <w:rsid w:val="00EB44D9"/>
    <w:rsid w:val="00EB4BA3"/>
    <w:rsid w:val="00EB5412"/>
    <w:rsid w:val="00EB5527"/>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749B"/>
    <w:rsid w:val="00ED75EF"/>
    <w:rsid w:val="00ED7748"/>
    <w:rsid w:val="00ED7A86"/>
    <w:rsid w:val="00EE0996"/>
    <w:rsid w:val="00EE158A"/>
    <w:rsid w:val="00EE1BC4"/>
    <w:rsid w:val="00EE23BB"/>
    <w:rsid w:val="00EE308A"/>
    <w:rsid w:val="00EE30FC"/>
    <w:rsid w:val="00EE335B"/>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622C"/>
    <w:rsid w:val="00F26313"/>
    <w:rsid w:val="00F2687D"/>
    <w:rsid w:val="00F27758"/>
    <w:rsid w:val="00F279BF"/>
    <w:rsid w:val="00F279C5"/>
    <w:rsid w:val="00F27FFA"/>
    <w:rsid w:val="00F30181"/>
    <w:rsid w:val="00F3088B"/>
    <w:rsid w:val="00F32BC0"/>
    <w:rsid w:val="00F32E95"/>
    <w:rsid w:val="00F33552"/>
    <w:rsid w:val="00F335DD"/>
    <w:rsid w:val="00F338FF"/>
    <w:rsid w:val="00F33DDF"/>
    <w:rsid w:val="00F34758"/>
    <w:rsid w:val="00F359DE"/>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391"/>
    <w:rsid w:val="00FA5587"/>
    <w:rsid w:val="00FA568D"/>
    <w:rsid w:val="00FA575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E3E"/>
    <w:rsid w:val="00FD542D"/>
    <w:rsid w:val="00FD6908"/>
    <w:rsid w:val="00FD6EA7"/>
    <w:rsid w:val="00FD7B2B"/>
    <w:rsid w:val="00FE02A4"/>
    <w:rsid w:val="00FE0465"/>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95FCD3F-477C-8A49-843A-C8DA7EE4A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133</Pages>
  <Words>37813</Words>
  <Characters>215535</Characters>
  <Application>Microsoft Macintosh Word</Application>
  <DocSecurity>0</DocSecurity>
  <Lines>1796</Lines>
  <Paragraphs>505</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252843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53</cp:revision>
  <cp:lastPrinted>2017-03-29T01:40:00Z</cp:lastPrinted>
  <dcterms:created xsi:type="dcterms:W3CDTF">2017-03-29T01:40:00Z</dcterms:created>
  <dcterms:modified xsi:type="dcterms:W3CDTF">2017-03-29T06:28:00Z</dcterms:modified>
</cp:coreProperties>
</file>